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90ACA" w14:textId="77777777" w:rsidR="008C35A1" w:rsidRPr="005752E4" w:rsidRDefault="001B028D">
      <w:pPr>
        <w:jc w:val="center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633FA3D9" w14:textId="77777777" w:rsidR="008C35A1" w:rsidRPr="005752E4" w:rsidRDefault="001B028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752E4"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3F327D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80BA3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5752E4">
        <w:rPr>
          <w:rFonts w:ascii="Times New Roman" w:hAnsi="Times New Roman" w:cs="Times New Roman"/>
          <w:i/>
          <w:sz w:val="24"/>
          <w:szCs w:val="24"/>
        </w:rPr>
        <w:t>(полное наименование юр. лица, либо ФИО, номер и дата выдачи паспорта  физ. лица, подающего заявку)</w:t>
      </w:r>
    </w:p>
    <w:p w14:paraId="43753496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26F3F87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00E4DA24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6913E1E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6D08E7B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06A4DE6B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DF5735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4C5744A5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F15F02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8D6AD3D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EC0CB03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5539015D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06F62D5F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374E29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3DBE3AA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5FEE8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84EBCB5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2FAA5BC6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358F839C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2B6D421" w14:textId="33AB4DBE" w:rsidR="00E7572F" w:rsidRDefault="001B028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 xml:space="preserve">принимая решение об участии в </w:t>
      </w:r>
      <w:r w:rsidRPr="00B54E0F">
        <w:rPr>
          <w:rFonts w:ascii="Times New Roman" w:hAnsi="Times New Roman"/>
          <w:b/>
          <w:sz w:val="24"/>
          <w:szCs w:val="24"/>
        </w:rPr>
        <w:t>аукционе «</w:t>
      </w:r>
      <w:r w:rsidR="00143258" w:rsidRPr="00143258">
        <w:rPr>
          <w:rFonts w:ascii="Times New Roman" w:hAnsi="Times New Roman"/>
          <w:b/>
          <w:sz w:val="24"/>
          <w:szCs w:val="24"/>
        </w:rPr>
        <w:t>__</w:t>
      </w:r>
      <w:r w:rsidRPr="00B54E0F">
        <w:rPr>
          <w:rFonts w:ascii="Times New Roman" w:hAnsi="Times New Roman"/>
          <w:b/>
          <w:sz w:val="24"/>
          <w:szCs w:val="24"/>
        </w:rPr>
        <w:t xml:space="preserve">» </w:t>
      </w:r>
      <w:r w:rsidR="00143258" w:rsidRPr="00143258">
        <w:rPr>
          <w:rFonts w:ascii="Times New Roman" w:hAnsi="Times New Roman"/>
          <w:b/>
          <w:sz w:val="24"/>
          <w:szCs w:val="24"/>
        </w:rPr>
        <w:t>_________</w:t>
      </w:r>
      <w:r w:rsidR="00143258">
        <w:rPr>
          <w:rFonts w:ascii="Times New Roman" w:hAnsi="Times New Roman"/>
          <w:b/>
          <w:sz w:val="24"/>
          <w:szCs w:val="24"/>
          <w:lang w:val="en-US"/>
        </w:rPr>
        <w:t>_</w:t>
      </w:r>
      <w:r w:rsidR="005427E6" w:rsidRPr="00B54E0F">
        <w:rPr>
          <w:rFonts w:ascii="Times New Roman" w:hAnsi="Times New Roman"/>
          <w:b/>
          <w:sz w:val="24"/>
          <w:szCs w:val="24"/>
        </w:rPr>
        <w:t xml:space="preserve"> </w:t>
      </w:r>
      <w:r w:rsidRPr="00B54E0F">
        <w:rPr>
          <w:rFonts w:ascii="Times New Roman" w:hAnsi="Times New Roman"/>
          <w:b/>
          <w:sz w:val="24"/>
          <w:szCs w:val="24"/>
        </w:rPr>
        <w:t>202</w:t>
      </w:r>
      <w:r w:rsidR="005752E4" w:rsidRPr="00B54E0F">
        <w:rPr>
          <w:rFonts w:ascii="Times New Roman" w:hAnsi="Times New Roman"/>
          <w:b/>
          <w:sz w:val="24"/>
          <w:szCs w:val="24"/>
        </w:rPr>
        <w:t>6</w:t>
      </w:r>
      <w:r w:rsidRPr="00B54E0F">
        <w:rPr>
          <w:rFonts w:ascii="Times New Roman" w:hAnsi="Times New Roman"/>
          <w:b/>
          <w:sz w:val="24"/>
          <w:szCs w:val="24"/>
        </w:rPr>
        <w:t xml:space="preserve"> года по</w:t>
      </w:r>
      <w:r w:rsidRPr="005752E4">
        <w:rPr>
          <w:rFonts w:ascii="Times New Roman" w:hAnsi="Times New Roman"/>
          <w:b/>
          <w:sz w:val="24"/>
          <w:szCs w:val="24"/>
        </w:rPr>
        <w:t xml:space="preserve"> продаже:  </w:t>
      </w:r>
    </w:p>
    <w:p w14:paraId="5DB8D8DA" w14:textId="757348A5" w:rsidR="008C35A1" w:rsidRPr="005752E4" w:rsidRDefault="001B028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 xml:space="preserve">                     </w:t>
      </w:r>
    </w:p>
    <w:p w14:paraId="5136D3E1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240" w:afterAutospacing="0"/>
        <w:rPr>
          <w:color w:val="0F1115"/>
        </w:rPr>
      </w:pPr>
      <w:r w:rsidRPr="00E123AA">
        <w:rPr>
          <w:rStyle w:val="af"/>
          <w:rFonts w:eastAsia="Arial"/>
          <w:color w:val="0F1115"/>
        </w:rPr>
        <w:t>Лот: 14 объектов недвижимости (здания, сооружения) и право аренды земельного участка, расположенные по адресу: Нижегородская область, г. Нижний Новгород, Сормовский район, ул. Зайцева, д. 46, в том числе:</w:t>
      </w:r>
    </w:p>
    <w:p w14:paraId="3F6B45D7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t>Объект 1: Здание с кадастровым номером 52:18:0010438:117, площадью 1289,6 кв.м, назначение: нежилое, наименование: УЧРЕЖДЕНЧЕСКОЕ И СКЛАДСКОЕ. Обременения: не зарегистрированы.</w:t>
      </w:r>
    </w:p>
    <w:p w14:paraId="1163208D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t>Объект 2: Здание с кадастровым номером 52:18:0010438:121, площадью 5250,7 кв.м, наименование: ФОРМОВОЧНЫЙ ЦЕХ. Обременения: не зарегистрированы.</w:t>
      </w:r>
    </w:p>
    <w:p w14:paraId="22E473BA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t>Объект 3: Здание с кадастровым номером 52:18:0010438:123, площадью 25,8 кв.м, наименование: отдельностоящее здание. Обременения: не зарегистрированы.</w:t>
      </w:r>
    </w:p>
    <w:p w14:paraId="31386A62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lastRenderedPageBreak/>
        <w:t>Объект 4: Сооружение с кадастровым номером 52:18:0010438:225, протяженность 1440,30 м, назначение: внутризаводские железнодорожные пути. Обременения: не зарегистрированы.</w:t>
      </w:r>
    </w:p>
    <w:p w14:paraId="5C55F3D6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t>Объект 5: Линейное сооружение (внешние сети водопровода) с кадастровым номером 52:18:0010438:228, протяженность 809 м. Обременения: не зарегистрированы.</w:t>
      </w:r>
    </w:p>
    <w:p w14:paraId="68784875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t>Объект 6: Здание с кадастровым номером 52:18:0010438:125, площадью 336,9 кв.м, наименование: Отдельностоящее здание. Обременения: не зарегистрированы.</w:t>
      </w:r>
    </w:p>
    <w:p w14:paraId="6980AA09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t>Объект 7: Здание с кадастровым номером 52:18:0010438:122, площадью 702,2 кв.м, наименование: Котельная. Обременения: не зарегистрированы.</w:t>
      </w:r>
    </w:p>
    <w:p w14:paraId="08080CF1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t>Объект 8: Здание с кадастровым номером 52:18:0010438:129, площадью 14,4 кв.м, наименование: Отдельно стоящее здание. Обременения: не зарегистрированы.</w:t>
      </w:r>
    </w:p>
    <w:p w14:paraId="37E51BB8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t>Объект 9: Здание с кадастровым номером 52:18:0010438:120, площадью 277,3 кв.м, наименование: компрессорная. Обременения: аренда, срок действия: с 10.12.2015 по 31.12.2031, государственная регистрация 13.11.2020. Лицо, в пользу которого установлены ограничение прав и обременение: ООО «ЭЛЕКТРОСЕТЕВАЯ КОМПАНИЯ НИЖНЕГО НОВГОРОДА», ИНН 5260406322.</w:t>
      </w:r>
    </w:p>
    <w:p w14:paraId="6B653516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t>Объект 10: Здание с кадастровым номером 52:18:0010438:124, площадью 263,8 кв.м, наименование: Известигасильная установка. Обременения: не зарегистрированы.</w:t>
      </w:r>
    </w:p>
    <w:p w14:paraId="24B285A1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t>Объект 11: Здание с кадастровым номером 52:18:0010438:126, площадью 1944,7 кв.м, наименование: СКЛАД ЗАПОЛНИТЕЛЕЙ. Обременения: не зарегистрированы.</w:t>
      </w:r>
    </w:p>
    <w:p w14:paraId="6FBD360C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t>Объект 12: Здание с кадастровым номером 52:18:0010438:145, площадью 639,2 кв.м, наименование: бетонорастворный узел. Обременения: не зарегистрированы.</w:t>
      </w:r>
    </w:p>
    <w:p w14:paraId="48CF4BEA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t>Объект 13: Сооружение с кадастровым номером 52:18:0010438:227, площадью 2208,1 кв.м. Обременения: не зарегистрированы.</w:t>
      </w:r>
    </w:p>
    <w:p w14:paraId="53A03D07" w14:textId="77777777" w:rsidR="005427E6" w:rsidRPr="00E123AA" w:rsidRDefault="005427E6" w:rsidP="00E7572F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123AA">
        <w:rPr>
          <w:color w:val="0F1115"/>
        </w:rPr>
        <w:t>Объект 14: Здание с кадастровым номером 52:18:0010438:226, площадью 189,9 кв.м, наименование: отдельно стоящее здание. Обременения: не зарегистрированы.</w:t>
      </w:r>
    </w:p>
    <w:p w14:paraId="4C7F335B" w14:textId="07A61F91" w:rsidR="00E7572F" w:rsidRDefault="005427E6" w:rsidP="00BF4897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E7572F">
        <w:t>Земельный участок</w:t>
      </w:r>
      <w:r w:rsidRPr="00E7572F">
        <w:rPr>
          <w:color w:val="0F1115"/>
        </w:rPr>
        <w:t> с кадастровым номером 52:18:0010438:46, площадью 89 440 кв.м, категория земель: Земли населенных пунктов, вид разрешенного использования: под производственную площадку завода, право аренды сроком с 19.04.2002 по 21.06.2055 (договор аренды от 26.10.2007, регистрация 21.11.2007 № 52-52-01/791/2007-130).</w:t>
      </w:r>
    </w:p>
    <w:p w14:paraId="5963D079" w14:textId="77777777" w:rsidR="00BF4897" w:rsidRPr="00E7572F" w:rsidRDefault="00BF4897" w:rsidP="00BF4897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</w:p>
    <w:p w14:paraId="4B72B469" w14:textId="0B5A70EA" w:rsidR="008C35A1" w:rsidRPr="005752E4" w:rsidRDefault="001B028D" w:rsidP="005752E4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(далее – Объект</w:t>
      </w:r>
      <w:r w:rsidR="008F7A9F">
        <w:rPr>
          <w:rFonts w:ascii="Times New Roman" w:hAnsi="Times New Roman"/>
          <w:b/>
          <w:sz w:val="24"/>
          <w:szCs w:val="24"/>
        </w:rPr>
        <w:t>ы</w:t>
      </w:r>
      <w:r w:rsidRPr="005752E4">
        <w:rPr>
          <w:rFonts w:ascii="Times New Roman" w:hAnsi="Times New Roman"/>
          <w:b/>
          <w:sz w:val="24"/>
          <w:szCs w:val="24"/>
        </w:rPr>
        <w:t>), обязуюсь:</w:t>
      </w:r>
    </w:p>
    <w:p w14:paraId="0A7FFA10" w14:textId="77777777" w:rsidR="008C35A1" w:rsidRPr="005752E4" w:rsidRDefault="001B028D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5752E4">
        <w:rPr>
          <w:rFonts w:ascii="Times New Roman" w:hAnsi="Times New Roman"/>
          <w:bCs/>
          <w:sz w:val="24"/>
          <w:szCs w:val="24"/>
        </w:rPr>
        <w:t xml:space="preserve">1.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8" w:tooltip="http://www.auction-hous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9" w:tooltip="http://www.lot-onlin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AA8EA1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>2</w:t>
      </w:r>
      <w:r w:rsidRPr="005752E4">
        <w:rPr>
          <w:rFonts w:ascii="Times New Roman" w:hAnsi="Times New Roman"/>
          <w:b/>
          <w:sz w:val="24"/>
          <w:szCs w:val="24"/>
        </w:rPr>
        <w:t xml:space="preserve">. </w:t>
      </w:r>
      <w:r w:rsidRPr="005752E4"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6D29499F" w14:textId="7A0382BF" w:rsidR="008C35A1" w:rsidRPr="005752E4" w:rsidRDefault="001B028D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 xml:space="preserve">2.1. Заключить </w:t>
      </w:r>
      <w:r w:rsidRPr="005752E4">
        <w:rPr>
          <w:rFonts w:ascii="Times New Roman" w:hAnsi="Times New Roman"/>
          <w:bCs/>
          <w:sz w:val="24"/>
          <w:szCs w:val="24"/>
        </w:rPr>
        <w:t>Договор купли-продажи Объект</w:t>
      </w:r>
      <w:r w:rsidR="008F7A9F">
        <w:rPr>
          <w:rFonts w:ascii="Times New Roman" w:hAnsi="Times New Roman"/>
          <w:bCs/>
          <w:sz w:val="24"/>
          <w:szCs w:val="24"/>
        </w:rPr>
        <w:t>ов</w:t>
      </w:r>
      <w:r w:rsidRPr="005752E4">
        <w:rPr>
          <w:rFonts w:ascii="Times New Roman" w:hAnsi="Times New Roman"/>
          <w:bCs/>
          <w:sz w:val="24"/>
          <w:szCs w:val="24"/>
        </w:rPr>
        <w:t xml:space="preserve"> с Продавцом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 xml:space="preserve">) </w:t>
      </w:r>
      <w:r w:rsidRPr="005752E4">
        <w:rPr>
          <w:rFonts w:ascii="Times New Roman" w:hAnsi="Times New Roman"/>
          <w:bCs/>
          <w:sz w:val="24"/>
          <w:szCs w:val="24"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Pr="005752E4">
        <w:rPr>
          <w:rFonts w:ascii="Times New Roman" w:hAnsi="Times New Roman"/>
          <w:b/>
          <w:sz w:val="24"/>
          <w:szCs w:val="24"/>
        </w:rPr>
        <w:t>.</w:t>
      </w:r>
    </w:p>
    <w:p w14:paraId="63FA4DB9" w14:textId="4FDAB211" w:rsidR="008C35A1" w:rsidRPr="005752E4" w:rsidRDefault="001B028D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>Оплата цены продажи Объект</w:t>
      </w:r>
      <w:r w:rsidR="008F7A9F">
        <w:rPr>
          <w:rFonts w:ascii="Times New Roman" w:hAnsi="Times New Roman"/>
          <w:bCs/>
          <w:sz w:val="24"/>
          <w:szCs w:val="24"/>
        </w:rPr>
        <w:t>ов</w:t>
      </w:r>
      <w:r w:rsidRPr="005752E4">
        <w:rPr>
          <w:rFonts w:ascii="Times New Roman" w:hAnsi="Times New Roman"/>
          <w:bCs/>
          <w:sz w:val="24"/>
          <w:szCs w:val="24"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1484A0E1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3F1C9614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3.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hAnsi="Times New Roman"/>
          <w:b/>
          <w:sz w:val="24"/>
          <w:szCs w:val="24"/>
        </w:rPr>
        <w:t>Мне известно, что</w:t>
      </w:r>
      <w:r w:rsidRPr="005752E4">
        <w:rPr>
          <w:rFonts w:ascii="Times New Roman" w:hAnsi="Times New Roman"/>
          <w:sz w:val="24"/>
          <w:szCs w:val="24"/>
        </w:rPr>
        <w:t xml:space="preserve">: </w:t>
      </w:r>
    </w:p>
    <w:p w14:paraId="46B65BE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5A800A1F" w:rsidR="008C35A1" w:rsidRPr="005752E4" w:rsidRDefault="001B028D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  <w:r w:rsidRPr="005752E4">
        <w:rPr>
          <w:rFonts w:ascii="Times New Roman" w:hAnsi="Times New Roman"/>
          <w:sz w:val="24"/>
          <w:szCs w:val="24"/>
        </w:rPr>
        <w:t>от оплаты покупной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установленный срок задаток ему не возвращается, и он утрачивает право на заключение договора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. </w:t>
      </w:r>
    </w:p>
    <w:p w14:paraId="0F0D5914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0E1F141C" w14:textId="1105389E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lastRenderedPageBreak/>
        <w:t>4.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и к документации не имею.</w:t>
      </w:r>
    </w:p>
    <w:p w14:paraId="5953205B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650D2703" w14:textId="096C9C84" w:rsidR="008C35A1" w:rsidRPr="008F7A9F" w:rsidRDefault="001B028D" w:rsidP="008F7A9F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5</w:t>
      </w:r>
      <w:r w:rsidRPr="005752E4">
        <w:rPr>
          <w:rFonts w:ascii="Times New Roman" w:hAnsi="Times New Roman"/>
          <w:b/>
          <w:sz w:val="24"/>
          <w:szCs w:val="24"/>
        </w:rPr>
        <w:t>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по начальной цене Лота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>)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в соответствии с условиями такого договора купли-продажи.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</w:p>
    <w:p w14:paraId="449E83C5" w14:textId="77777777" w:rsidR="008C35A1" w:rsidRPr="005752E4" w:rsidRDefault="008C35A1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1031E2B4" w14:textId="32A42D5E" w:rsidR="008C35A1" w:rsidRPr="005752E4" w:rsidRDefault="001B028D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6.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по результатам торгов в установленный срок, от оплаты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. Заключение договора купли-продажи таким участником не является обязательным. При этом оплата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участником аукциона, сделавшим предпоследнее предложение по цене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ходе торгов, в полном объеме путем безналичного перечисления денежных средств на расчетный счет Продавца, указанный в договоре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, в соответствии с условиями такого договора купли-продажи. </w:t>
      </w:r>
    </w:p>
    <w:p w14:paraId="64D2C77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053B034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 w:rsidRPr="005752E4">
        <w:rPr>
          <w:rFonts w:ascii="Times New Roman" w:hAnsi="Times New Roman"/>
          <w:sz w:val="24"/>
          <w:szCs w:val="24"/>
        </w:rPr>
        <w:t xml:space="preserve">статьей 9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 w:rsidRPr="005752E4"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 w:rsidRPr="005752E4"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32B6E5" w14:textId="77777777" w:rsidR="008C35A1" w:rsidRPr="005752E4" w:rsidRDefault="008C35A1">
      <w:pPr>
        <w:rPr>
          <w:rFonts w:ascii="Times New Roman" w:hAnsi="Times New Roman"/>
          <w:sz w:val="24"/>
          <w:szCs w:val="24"/>
        </w:rPr>
      </w:pPr>
    </w:p>
    <w:p w14:paraId="4A9F2FC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7F8D529" w14:textId="77777777" w:rsidR="008C35A1" w:rsidRPr="005752E4" w:rsidRDefault="001B028D">
      <w:pPr>
        <w:rPr>
          <w:rFonts w:ascii="Times New Roman" w:hAnsi="Times New Roman"/>
          <w:bCs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</w:r>
      <w:r w:rsidRPr="005752E4"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0016670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7A546C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4E05A2E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49466BB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2D9F9E2E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F841BDB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8C35A1" w:rsidRPr="005752E4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D44E2" w14:textId="77777777" w:rsidR="002350EA" w:rsidRDefault="002350EA">
      <w:r>
        <w:separator/>
      </w:r>
    </w:p>
  </w:endnote>
  <w:endnote w:type="continuationSeparator" w:id="0">
    <w:p w14:paraId="539A6995" w14:textId="77777777" w:rsidR="002350EA" w:rsidRDefault="0023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016A9" w14:textId="77777777" w:rsidR="002350EA" w:rsidRDefault="002350EA">
      <w:pPr>
        <w:rPr>
          <w:sz w:val="12"/>
        </w:rPr>
      </w:pPr>
      <w:r>
        <w:separator/>
      </w:r>
    </w:p>
  </w:footnote>
  <w:footnote w:type="continuationSeparator" w:id="0">
    <w:p w14:paraId="7712E39A" w14:textId="77777777" w:rsidR="002350EA" w:rsidRDefault="002350EA">
      <w:pPr>
        <w:rPr>
          <w:sz w:val="12"/>
        </w:rPr>
      </w:pPr>
      <w:r>
        <w:continuationSeparator/>
      </w:r>
    </w:p>
  </w:footnote>
  <w:footnote w:id="1">
    <w:p w14:paraId="1A37EC54" w14:textId="77777777" w:rsidR="008C35A1" w:rsidRDefault="001B028D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8C35A1" w:rsidRDefault="001B028D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03737"/>
    <w:multiLevelType w:val="multilevel"/>
    <w:tmpl w:val="FDBC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A026D"/>
    <w:multiLevelType w:val="hybridMultilevel"/>
    <w:tmpl w:val="944CB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5A1"/>
    <w:rsid w:val="00143258"/>
    <w:rsid w:val="001B028D"/>
    <w:rsid w:val="001F13B0"/>
    <w:rsid w:val="002350EA"/>
    <w:rsid w:val="00275CA3"/>
    <w:rsid w:val="00342396"/>
    <w:rsid w:val="003A4244"/>
    <w:rsid w:val="004F300E"/>
    <w:rsid w:val="005427E6"/>
    <w:rsid w:val="005752E4"/>
    <w:rsid w:val="00823915"/>
    <w:rsid w:val="008C35A1"/>
    <w:rsid w:val="008F7A9F"/>
    <w:rsid w:val="00927917"/>
    <w:rsid w:val="009951C1"/>
    <w:rsid w:val="009C5953"/>
    <w:rsid w:val="00B54E0F"/>
    <w:rsid w:val="00BF4897"/>
    <w:rsid w:val="00E123AA"/>
    <w:rsid w:val="00E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E11B"/>
  <w15:docId w15:val="{5525B803-7115-403A-9F73-E1378D0C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Основной шрифт абзаца1"/>
    <w:qFormat/>
    <w:rsid w:val="005752E4"/>
  </w:style>
  <w:style w:type="paragraph" w:customStyle="1" w:styleId="ds-markdown-paragraph">
    <w:name w:val="ds-markdown-paragraph"/>
    <w:basedOn w:val="a"/>
    <w:rsid w:val="005427E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7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1192</Words>
  <Characters>6801</Characters>
  <Application>Microsoft Office Word</Application>
  <DocSecurity>0</DocSecurity>
  <Lines>56</Lines>
  <Paragraphs>15</Paragraphs>
  <ScaleCrop>false</ScaleCrop>
  <Company>Hewlett-Packard Company</Company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Tatyana Tatyana</cp:lastModifiedBy>
  <cp:revision>5</cp:revision>
  <dcterms:created xsi:type="dcterms:W3CDTF">2026-04-27T19:40:00Z</dcterms:created>
  <dcterms:modified xsi:type="dcterms:W3CDTF">2026-07-27T08:17:00Z</dcterms:modified>
  <dc:language>ru-RU</dc:language>
</cp:coreProperties>
</file>