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Pr="00204712" w:rsidRDefault="00E4102A">
      <w:pPr>
        <w:jc w:val="center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Pr="00204712" w:rsidRDefault="00E4102A">
      <w:pPr>
        <w:jc w:val="center"/>
        <w:rPr>
          <w:rFonts w:ascii="Times New Roman" w:hAnsi="Times New Roman"/>
          <w:b/>
          <w:i/>
        </w:rPr>
      </w:pPr>
      <w:r w:rsidRPr="0020471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20471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61897627" w:rsidR="00F96535" w:rsidRPr="00D034DB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Times New Roman" w:hAnsi="Times New Roman"/>
          <w:bCs/>
          <w:lang w:eastAsia="ru-RU"/>
        </w:rPr>
      </w:pPr>
      <w:r w:rsidRPr="00204712">
        <w:rPr>
          <w:rFonts w:ascii="Times New Roman" w:hAnsi="Times New Roman"/>
          <w:b/>
        </w:rPr>
        <w:t xml:space="preserve">принимая решение об </w:t>
      </w:r>
      <w:r w:rsidR="00341C3D">
        <w:rPr>
          <w:rFonts w:ascii="Times New Roman" w:hAnsi="Times New Roman"/>
          <w:b/>
        </w:rPr>
        <w:t>участии в аукционе «</w:t>
      </w:r>
      <w:r w:rsidR="00F65991">
        <w:rPr>
          <w:rFonts w:ascii="Times New Roman" w:hAnsi="Times New Roman"/>
          <w:b/>
        </w:rPr>
        <w:t>26</w:t>
      </w:r>
      <w:r w:rsidRPr="00204712">
        <w:rPr>
          <w:rFonts w:ascii="Times New Roman" w:hAnsi="Times New Roman"/>
          <w:b/>
        </w:rPr>
        <w:t xml:space="preserve">» </w:t>
      </w:r>
      <w:r w:rsidR="00F65991">
        <w:rPr>
          <w:rFonts w:ascii="Times New Roman" w:hAnsi="Times New Roman"/>
          <w:b/>
        </w:rPr>
        <w:t>августа</w:t>
      </w:r>
      <w:r w:rsidRPr="00204712">
        <w:rPr>
          <w:rFonts w:ascii="Times New Roman" w:hAnsi="Times New Roman"/>
          <w:b/>
        </w:rPr>
        <w:t xml:space="preserve"> 2026 года по продаже:      </w:t>
      </w:r>
      <w:r w:rsidRPr="00D034DB">
        <w:rPr>
          <w:rFonts w:ascii="Times New Roman" w:eastAsia="Times New Roman" w:hAnsi="Times New Roman"/>
          <w:bCs/>
          <w:lang w:eastAsia="ru-RU"/>
        </w:rPr>
        <w:t xml:space="preserve">                 </w:t>
      </w:r>
    </w:p>
    <w:p w14:paraId="633F96DD" w14:textId="77777777" w:rsidR="00D034DB" w:rsidRPr="00D034DB" w:rsidRDefault="00D034DB" w:rsidP="00D034D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D034DB">
        <w:rPr>
          <w:rFonts w:ascii="Times New Roman" w:eastAsia="Times New Roman" w:hAnsi="Times New Roman"/>
          <w:bCs/>
          <w:lang w:eastAsia="ru-RU"/>
        </w:rPr>
        <w:t xml:space="preserve">1. </w:t>
      </w:r>
      <w:r w:rsidRPr="00D034DB">
        <w:rPr>
          <w:rFonts w:ascii="Times New Roman" w:eastAsia="Times New Roman" w:hAnsi="Times New Roman"/>
          <w:b/>
          <w:bCs/>
          <w:lang w:eastAsia="ru-RU"/>
        </w:rPr>
        <w:t>Земельный участок</w:t>
      </w:r>
      <w:r w:rsidRPr="00D034DB">
        <w:rPr>
          <w:rFonts w:ascii="Times New Roman" w:eastAsia="Times New Roman" w:hAnsi="Times New Roman"/>
          <w:bCs/>
          <w:lang w:eastAsia="ru-RU"/>
        </w:rPr>
        <w:t>, расположенный по адресу: Ленинградская область, Выборгский район, МО "Первомайское сельское посе</w:t>
      </w:r>
      <w:bookmarkStart w:id="0" w:name="_GoBack"/>
      <w:bookmarkEnd w:id="0"/>
      <w:r w:rsidRPr="00D034DB">
        <w:rPr>
          <w:rFonts w:ascii="Times New Roman" w:eastAsia="Times New Roman" w:hAnsi="Times New Roman"/>
          <w:bCs/>
          <w:lang w:eastAsia="ru-RU"/>
        </w:rPr>
        <w:t xml:space="preserve">ление", пос. Ленинское, п. Ленинское, кадастровый номер 47:01:1706001:952, площадью 2401 +/- 17 кв.м., категория земель: Земли населенных пунктов, виды разрешенного использования: под жилищное строительство (далее – Объект 1). </w:t>
      </w:r>
    </w:p>
    <w:p w14:paraId="198B98AB" w14:textId="77777777" w:rsidR="00D034DB" w:rsidRPr="00D034DB" w:rsidRDefault="00D034DB" w:rsidP="00D034D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D034DB">
        <w:rPr>
          <w:rFonts w:ascii="Times New Roman" w:eastAsia="Times New Roman" w:hAnsi="Times New Roman"/>
          <w:bCs/>
          <w:lang w:eastAsia="ru-RU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04.08.2025; реквизиты документа-основания: распоряжение об установлении зоны с особыми условиями использования территории от 24.04.2023 </w:t>
      </w:r>
      <w:proofErr w:type="spellStart"/>
      <w:r w:rsidRPr="00D034DB">
        <w:rPr>
          <w:rFonts w:ascii="Times New Roman" w:eastAsia="Times New Roman" w:hAnsi="Times New Roman"/>
          <w:bCs/>
          <w:lang w:eastAsia="ru-RU"/>
        </w:rPr>
        <w:t>No</w:t>
      </w:r>
      <w:proofErr w:type="spellEnd"/>
      <w:r w:rsidRPr="00D034DB">
        <w:rPr>
          <w:rFonts w:ascii="Times New Roman" w:eastAsia="Times New Roman" w:hAnsi="Times New Roman"/>
          <w:bCs/>
          <w:lang w:eastAsia="ru-RU"/>
        </w:rPr>
        <w:t xml:space="preserve"> 515 выдан: Ленинградский областной комитет по управлению государственным имуществом.</w:t>
      </w:r>
    </w:p>
    <w:p w14:paraId="1B6C9FAE" w14:textId="77777777" w:rsidR="00D034DB" w:rsidRPr="00D034DB" w:rsidRDefault="00D034DB" w:rsidP="00D034D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D034DB">
        <w:rPr>
          <w:rFonts w:ascii="Times New Roman" w:eastAsia="Times New Roman" w:hAnsi="Times New Roman"/>
          <w:bCs/>
          <w:lang w:eastAsia="ru-RU"/>
        </w:rPr>
        <w:t xml:space="preserve">Обременения (ограничения): согласно </w:t>
      </w:r>
      <w:proofErr w:type="gramStart"/>
      <w:r w:rsidRPr="00D034DB">
        <w:rPr>
          <w:rFonts w:ascii="Times New Roman" w:eastAsia="Times New Roman" w:hAnsi="Times New Roman"/>
          <w:bCs/>
          <w:lang w:eastAsia="ru-RU"/>
        </w:rPr>
        <w:t>выписке</w:t>
      </w:r>
      <w:proofErr w:type="gramEnd"/>
      <w:r w:rsidRPr="00D034DB">
        <w:rPr>
          <w:rFonts w:ascii="Times New Roman" w:eastAsia="Times New Roman" w:hAnsi="Times New Roman"/>
          <w:bCs/>
          <w:lang w:eastAsia="ru-RU"/>
        </w:rPr>
        <w:t xml:space="preserve"> из ЕГРН от 04.06.2026 не зарегистрированы.</w:t>
      </w:r>
    </w:p>
    <w:p w14:paraId="31369B99" w14:textId="77777777" w:rsidR="00D034DB" w:rsidRPr="00D034DB" w:rsidRDefault="00D034DB" w:rsidP="00D034DB">
      <w:pPr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D034DB">
        <w:rPr>
          <w:rFonts w:ascii="Times New Roman" w:eastAsia="Times New Roman" w:hAnsi="Times New Roman"/>
          <w:bCs/>
          <w:lang w:eastAsia="ru-RU"/>
        </w:rPr>
        <w:t xml:space="preserve">2. </w:t>
      </w:r>
      <w:r w:rsidRPr="00D034DB">
        <w:rPr>
          <w:rFonts w:ascii="Times New Roman" w:eastAsia="Times New Roman" w:hAnsi="Times New Roman"/>
          <w:b/>
          <w:bCs/>
          <w:lang w:eastAsia="ru-RU"/>
        </w:rPr>
        <w:t>Жилой дом</w:t>
      </w:r>
      <w:r w:rsidRPr="00D034DB">
        <w:rPr>
          <w:rFonts w:ascii="Times New Roman" w:eastAsia="Times New Roman" w:hAnsi="Times New Roman"/>
          <w:bCs/>
          <w:lang w:eastAsia="ru-RU"/>
        </w:rPr>
        <w:t>, расположенный по адресу: Российская Федерация, Ленинградская область, муниципальный район Выборгский, сельское поселение Первомайское, поселок Ленинское, улица Жемчужная, дом 1, кадастровый номер: 47:01:1704001:693, площадь: 497.3 кв.м., количество этажей, в том числе подземных: 3, в том числе подземных 0 (далее – Объект 2).</w:t>
      </w:r>
    </w:p>
    <w:p w14:paraId="4F343178" w14:textId="16FBF7B4" w:rsidR="00204712" w:rsidRPr="00D034DB" w:rsidRDefault="00D034DB" w:rsidP="00D034DB">
      <w:pPr>
        <w:ind w:right="-57" w:firstLine="540"/>
        <w:jc w:val="both"/>
        <w:rPr>
          <w:rFonts w:ascii="Times New Roman" w:eastAsia="Times New Roman" w:hAnsi="Times New Roman"/>
          <w:bCs/>
          <w:lang w:eastAsia="ru-RU"/>
        </w:rPr>
      </w:pPr>
      <w:r w:rsidRPr="00D034DB">
        <w:rPr>
          <w:rFonts w:ascii="Times New Roman" w:eastAsia="Times New Roman" w:hAnsi="Times New Roman"/>
          <w:bCs/>
          <w:lang w:eastAsia="ru-RU"/>
        </w:rPr>
        <w:t xml:space="preserve">Обременения (ограничения): согласно </w:t>
      </w:r>
      <w:proofErr w:type="gramStart"/>
      <w:r w:rsidRPr="00D034DB">
        <w:rPr>
          <w:rFonts w:ascii="Times New Roman" w:eastAsia="Times New Roman" w:hAnsi="Times New Roman"/>
          <w:bCs/>
          <w:lang w:eastAsia="ru-RU"/>
        </w:rPr>
        <w:t>выписке</w:t>
      </w:r>
      <w:proofErr w:type="gramEnd"/>
      <w:r w:rsidRPr="00D034DB">
        <w:rPr>
          <w:rFonts w:ascii="Times New Roman" w:eastAsia="Times New Roman" w:hAnsi="Times New Roman"/>
          <w:bCs/>
          <w:lang w:eastAsia="ru-RU"/>
        </w:rPr>
        <w:t xml:space="preserve"> из ЕГРН от 27.05.2026 не зарегистрированы</w:t>
      </w:r>
    </w:p>
    <w:p w14:paraId="2B63E0C7" w14:textId="77777777" w:rsidR="00F65991" w:rsidRDefault="00F65991" w:rsidP="00F65991">
      <w:pPr>
        <w:ind w:right="-57" w:firstLine="540"/>
        <w:jc w:val="both"/>
        <w:rPr>
          <w:rFonts w:ascii="Times New Roman" w:hAnsi="Times New Roman"/>
          <w:b/>
        </w:rPr>
      </w:pPr>
    </w:p>
    <w:p w14:paraId="5C63C202" w14:textId="105FE148" w:rsidR="00F96535" w:rsidRPr="00204712" w:rsidRDefault="00E4102A" w:rsidP="00204712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204712">
        <w:rPr>
          <w:rFonts w:ascii="Times New Roman" w:hAnsi="Times New Roman"/>
          <w:b/>
        </w:rPr>
        <w:t>Обязуюсь:</w:t>
      </w:r>
    </w:p>
    <w:p w14:paraId="7A16BBD6" w14:textId="77777777" w:rsidR="00F96535" w:rsidRPr="00204712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Pr="00204712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204712">
        <w:rPr>
          <w:rFonts w:ascii="Times New Roman" w:hAnsi="Times New Roman"/>
          <w:b/>
        </w:rPr>
        <w:t xml:space="preserve">1. </w:t>
      </w:r>
      <w:r w:rsidRPr="00204712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204712"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 w:rsidRPr="00204712"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 w:rsidRPr="00204712"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 w:rsidRPr="00204712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Pr="00204712" w:rsidRDefault="00E4102A">
      <w:pPr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DAA7BED" w:rsidR="00F96535" w:rsidRPr="00204712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</w:rPr>
        <w:t xml:space="preserve">2.1. Заключить </w:t>
      </w:r>
      <w:r w:rsidRPr="00204712">
        <w:rPr>
          <w:rFonts w:ascii="Times New Roman" w:hAnsi="Times New Roman"/>
          <w:bCs/>
        </w:rPr>
        <w:t>Договор купли-прода</w:t>
      </w:r>
      <w:r w:rsidR="007C2553" w:rsidRPr="00204712">
        <w:rPr>
          <w:rFonts w:ascii="Times New Roman" w:hAnsi="Times New Roman"/>
          <w:bCs/>
        </w:rPr>
        <w:t xml:space="preserve">жи </w:t>
      </w:r>
      <w:r w:rsidR="00204712">
        <w:rPr>
          <w:rFonts w:ascii="Times New Roman" w:hAnsi="Times New Roman"/>
          <w:bCs/>
        </w:rPr>
        <w:t>с Продавцом в течение 10</w:t>
      </w:r>
      <w:r w:rsidRPr="00204712">
        <w:rPr>
          <w:rFonts w:ascii="Times New Roman" w:hAnsi="Times New Roman"/>
          <w:bCs/>
        </w:rPr>
        <w:t xml:space="preserve"> (</w:t>
      </w:r>
      <w:r w:rsidR="00204712">
        <w:rPr>
          <w:rFonts w:ascii="Times New Roman" w:hAnsi="Times New Roman"/>
          <w:bCs/>
        </w:rPr>
        <w:t>десяти</w:t>
      </w:r>
      <w:r w:rsidRPr="00204712">
        <w:rPr>
          <w:rFonts w:ascii="Times New Roman" w:hAnsi="Times New Roman"/>
          <w:bCs/>
        </w:rPr>
        <w:t xml:space="preserve">) </w:t>
      </w:r>
      <w:r w:rsidR="007C2553" w:rsidRPr="00204712">
        <w:rPr>
          <w:rFonts w:ascii="Times New Roman" w:hAnsi="Times New Roman"/>
          <w:bCs/>
        </w:rPr>
        <w:t>рабочих</w:t>
      </w:r>
      <w:r w:rsidRPr="00204712">
        <w:rPr>
          <w:rFonts w:ascii="Times New Roman" w:hAnsi="Times New Roman"/>
          <w:bCs/>
        </w:rPr>
        <w:t xml:space="preserve"> дней после подведения итогов аукциона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 w:rsidRPr="00204712">
          <w:rPr>
            <w:rFonts w:ascii="Times New Roman" w:hAnsi="Times New Roman"/>
            <w:bCs/>
          </w:rPr>
          <w:t>www.lot-online.ru</w:t>
        </w:r>
      </w:hyperlink>
      <w:r w:rsidRPr="00204712">
        <w:rPr>
          <w:rFonts w:ascii="Times New Roman" w:hAnsi="Times New Roman"/>
          <w:bCs/>
        </w:rPr>
        <w:t xml:space="preserve">  в</w:t>
      </w:r>
      <w:proofErr w:type="gramEnd"/>
      <w:r w:rsidRPr="00204712">
        <w:rPr>
          <w:rFonts w:ascii="Times New Roman" w:hAnsi="Times New Roman"/>
          <w:bCs/>
        </w:rPr>
        <w:t xml:space="preserve"> разделе «карточка лота»</w:t>
      </w:r>
      <w:r w:rsidRPr="00204712">
        <w:rPr>
          <w:rFonts w:ascii="Times New Roman" w:hAnsi="Times New Roman"/>
          <w:b/>
        </w:rPr>
        <w:t>.</w:t>
      </w:r>
    </w:p>
    <w:p w14:paraId="6DC6D997" w14:textId="69EDA22A" w:rsidR="00F96535" w:rsidRPr="00204712" w:rsidRDefault="00E4102A">
      <w:pPr>
        <w:ind w:right="-57"/>
        <w:jc w:val="both"/>
        <w:rPr>
          <w:rFonts w:ascii="Times New Roman" w:hAnsi="Times New Roman"/>
          <w:bCs/>
        </w:rPr>
      </w:pPr>
      <w:r w:rsidRPr="00204712">
        <w:rPr>
          <w:rFonts w:ascii="Times New Roman" w:hAnsi="Times New Roman"/>
          <w:bCs/>
        </w:rPr>
        <w:t xml:space="preserve">Оплата цены продажи </w:t>
      </w:r>
      <w:r w:rsidR="00204712">
        <w:rPr>
          <w:rFonts w:ascii="Times New Roman" w:hAnsi="Times New Roman"/>
          <w:bCs/>
        </w:rPr>
        <w:t>Объектов</w:t>
      </w:r>
      <w:r w:rsidRPr="00204712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3.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hAnsi="Times New Roman"/>
          <w:b/>
        </w:rPr>
        <w:t>Мне известно, что</w:t>
      </w:r>
      <w:r w:rsidRPr="00204712">
        <w:rPr>
          <w:rFonts w:ascii="Times New Roman" w:hAnsi="Times New Roman"/>
        </w:rPr>
        <w:t xml:space="preserve">: </w:t>
      </w:r>
    </w:p>
    <w:p w14:paraId="496C3635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5C731D5E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204712">
        <w:rPr>
          <w:rFonts w:ascii="Times New Roman" w:hAnsi="Times New Roman"/>
          <w:b/>
        </w:rPr>
        <w:t xml:space="preserve"> </w:t>
      </w:r>
      <w:r w:rsidRPr="00204712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Pr="00204712" w:rsidRDefault="00F96535">
      <w:pPr>
        <w:jc w:val="both"/>
        <w:rPr>
          <w:rFonts w:ascii="Times New Roman" w:hAnsi="Times New Roman"/>
          <w:b/>
        </w:rPr>
      </w:pPr>
    </w:p>
    <w:p w14:paraId="4C10B944" w14:textId="473A7F82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4.</w:t>
      </w:r>
      <w:r w:rsidRPr="0020471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6482DF3" w14:textId="735D84C3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  <w:bCs/>
        </w:rPr>
        <w:t>5</w:t>
      </w:r>
      <w:r w:rsidRPr="00204712"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</w:t>
      </w:r>
      <w:r w:rsidR="00204712">
        <w:rPr>
          <w:rFonts w:ascii="Times New Roman" w:hAnsi="Times New Roman"/>
        </w:rPr>
        <w:t>10</w:t>
      </w:r>
      <w:r w:rsidRPr="00204712">
        <w:rPr>
          <w:rFonts w:ascii="Times New Roman" w:hAnsi="Times New Roman"/>
        </w:rPr>
        <w:t xml:space="preserve"> (</w:t>
      </w:r>
      <w:r w:rsidR="00204712">
        <w:rPr>
          <w:rFonts w:ascii="Times New Roman" w:hAnsi="Times New Roman"/>
        </w:rPr>
        <w:t>десяти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Продавца, указанный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</w:t>
      </w:r>
      <w:r w:rsidRPr="00204712">
        <w:rPr>
          <w:rFonts w:ascii="Times New Roman" w:hAnsi="Times New Roman"/>
          <w:b/>
        </w:rPr>
        <w:t xml:space="preserve"> </w:t>
      </w:r>
    </w:p>
    <w:p w14:paraId="4A17C20E" w14:textId="77777777" w:rsidR="00F96535" w:rsidRPr="00204712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2C570CB1" w:rsidR="00F96535" w:rsidRPr="00204712" w:rsidRDefault="00E4102A">
      <w:pPr>
        <w:ind w:left="-15" w:right="60"/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  <w:bCs/>
        </w:rPr>
        <w:t>6.</w:t>
      </w:r>
      <w:r w:rsidRPr="0020471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 в ходе торгов, в течение 10</w:t>
      </w:r>
      <w:r w:rsidRPr="00204712">
        <w:rPr>
          <w:rFonts w:ascii="Times New Roman" w:hAnsi="Times New Roman"/>
        </w:rPr>
        <w:t xml:space="preserve"> (</w:t>
      </w:r>
      <w:r w:rsidR="00204712">
        <w:rPr>
          <w:rFonts w:ascii="Times New Roman" w:hAnsi="Times New Roman"/>
        </w:rPr>
        <w:t>десяти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купли-продажи. Заключение договора купли-продажи таким участником не является обязательным. При этом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в ходе торгов, в полном объеме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</w:t>
      </w:r>
      <w:r w:rsidRPr="00204712">
        <w:rPr>
          <w:rFonts w:ascii="Times New Roman" w:hAnsi="Times New Roman"/>
        </w:rPr>
        <w:t>, указа</w:t>
      </w:r>
      <w:r w:rsidR="00204712">
        <w:rPr>
          <w:rFonts w:ascii="Times New Roman" w:hAnsi="Times New Roman"/>
        </w:rPr>
        <w:t>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 </w:t>
      </w:r>
    </w:p>
    <w:p w14:paraId="1E59FB87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eastAsia="Times New Roman" w:hAnsi="Times New Roman"/>
          <w:b/>
          <w:bCs/>
          <w:lang w:eastAsia="ru-RU"/>
        </w:rPr>
        <w:t>7.</w:t>
      </w:r>
      <w:r w:rsidRPr="0020471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204712">
        <w:rPr>
          <w:rFonts w:ascii="Times New Roman" w:hAnsi="Times New Roman"/>
        </w:rPr>
        <w:t xml:space="preserve">статьей 9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204712">
        <w:rPr>
          <w:rFonts w:ascii="Times New Roman" w:eastAsia="Times New Roman" w:hAnsi="Times New Roman"/>
          <w:bCs/>
          <w:lang w:eastAsia="ru-RU"/>
        </w:rPr>
        <w:t>на обработку</w:t>
      </w:r>
      <w:r w:rsidRPr="0020471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204712">
        <w:rPr>
          <w:rStyle w:val="afc"/>
          <w:rFonts w:ascii="Times New Roman" w:eastAsia="Times New Roman" w:hAnsi="Times New Roman"/>
          <w:lang w:eastAsia="ru-RU"/>
        </w:rPr>
        <w:footnoteReference w:id="1"/>
      </w:r>
      <w:r w:rsidRPr="00204712"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Pr="00204712" w:rsidRDefault="00E4102A">
      <w:pPr>
        <w:rPr>
          <w:rFonts w:ascii="Times New Roman" w:hAnsi="Times New Roman"/>
          <w:bCs/>
        </w:rPr>
      </w:pPr>
      <w:r w:rsidRPr="00204712">
        <w:rPr>
          <w:rFonts w:ascii="Times New Roman" w:hAnsi="Times New Roman"/>
        </w:rPr>
        <w:tab/>
      </w:r>
      <w:r w:rsidRPr="00204712"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5264FB2D" w14:textId="392AF0F6" w:rsidR="00F96535" w:rsidRPr="00204712" w:rsidRDefault="00F65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2026</w:t>
      </w:r>
      <w:r w:rsidR="00E4102A" w:rsidRPr="00204712">
        <w:rPr>
          <w:rFonts w:ascii="Times New Roman" w:hAnsi="Times New Roman"/>
        </w:rPr>
        <w:t xml:space="preserve"> г.</w:t>
      </w:r>
    </w:p>
    <w:p w14:paraId="0704BD00" w14:textId="77777777" w:rsidR="00F96535" w:rsidRPr="00204712" w:rsidRDefault="00F96535">
      <w:pPr>
        <w:jc w:val="both"/>
        <w:rPr>
          <w:rFonts w:ascii="Times New Roman" w:hAnsi="Times New Roman"/>
        </w:rPr>
      </w:pPr>
    </w:p>
    <w:sectPr w:rsidR="00F96535" w:rsidRPr="00204712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3C3F" w14:textId="77777777" w:rsidR="00C4179A" w:rsidRDefault="00C4179A">
      <w:r>
        <w:separator/>
      </w:r>
    </w:p>
  </w:endnote>
  <w:endnote w:type="continuationSeparator" w:id="0">
    <w:p w14:paraId="3D0EAE27" w14:textId="77777777" w:rsidR="00C4179A" w:rsidRDefault="00C4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034DB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238E9" w14:textId="77777777" w:rsidR="00C4179A" w:rsidRDefault="00C4179A">
      <w:pPr>
        <w:rPr>
          <w:sz w:val="12"/>
        </w:rPr>
      </w:pPr>
      <w:r>
        <w:separator/>
      </w:r>
    </w:p>
  </w:footnote>
  <w:footnote w:type="continuationSeparator" w:id="0">
    <w:p w14:paraId="6B8323B4" w14:textId="77777777" w:rsidR="00C4179A" w:rsidRDefault="00C4179A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1D15CD"/>
    <w:rsid w:val="00204712"/>
    <w:rsid w:val="00206C8F"/>
    <w:rsid w:val="00341C3D"/>
    <w:rsid w:val="00494F38"/>
    <w:rsid w:val="007C2553"/>
    <w:rsid w:val="00841160"/>
    <w:rsid w:val="00BB3DB9"/>
    <w:rsid w:val="00C4179A"/>
    <w:rsid w:val="00D034DB"/>
    <w:rsid w:val="00E4102A"/>
    <w:rsid w:val="00F65991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5A63-3204-4D39-AB91-ACD4BCF0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986</Words>
  <Characters>5622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12</cp:revision>
  <dcterms:created xsi:type="dcterms:W3CDTF">2024-05-15T07:08:00Z</dcterms:created>
  <dcterms:modified xsi:type="dcterms:W3CDTF">2026-07-14T13:56:00Z</dcterms:modified>
  <dc:language>ru-RU</dc:language>
</cp:coreProperties>
</file>