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D9C2C" w14:textId="77777777" w:rsidR="006860BE" w:rsidRDefault="00A12BD8">
      <w:pPr>
        <w:pStyle w:val="1a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3D3D9C2D" w14:textId="77777777" w:rsidR="006860BE" w:rsidRDefault="00A12BD8">
      <w:pPr>
        <w:ind w:right="-57"/>
        <w:jc w:val="right"/>
      </w:pPr>
      <w:r>
        <w:rPr>
          <w:sz w:val="22"/>
          <w:szCs w:val="22"/>
        </w:rPr>
        <w:t>к Оферте</w:t>
      </w:r>
    </w:p>
    <w:p w14:paraId="3D3D9C2E" w14:textId="77777777" w:rsidR="006860BE" w:rsidRDefault="00A12BD8">
      <w:pPr>
        <w:pStyle w:val="1a"/>
      </w:pPr>
      <w:r>
        <w:rPr>
          <w:sz w:val="24"/>
          <w:szCs w:val="24"/>
        </w:rPr>
        <w:t>Договор о задатке №____</w:t>
      </w:r>
    </w:p>
    <w:p w14:paraId="3D3D9C2F" w14:textId="77777777" w:rsidR="006860BE" w:rsidRDefault="00A12BD8">
      <w:pPr>
        <w:pStyle w:val="1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D3D9C30" w14:textId="77777777" w:rsidR="006860BE" w:rsidRDefault="006860BE">
      <w:pPr>
        <w:pStyle w:val="1a"/>
        <w:rPr>
          <w:b w:val="0"/>
          <w:bCs w:val="0"/>
          <w:spacing w:val="30"/>
          <w:sz w:val="24"/>
          <w:szCs w:val="24"/>
        </w:rPr>
      </w:pPr>
    </w:p>
    <w:p w14:paraId="3D3D9C31" w14:textId="77777777" w:rsidR="006860BE" w:rsidRDefault="00A12BD8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</w:t>
      </w:r>
      <w:r>
        <w:rPr>
          <w:sz w:val="22"/>
          <w:szCs w:val="22"/>
        </w:rPr>
        <w:t xml:space="preserve">Заместителя генерального директора Канцеровой Елены Владимировны, действующей на основании Доверенности от 01.01.2026 № Д-003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D3D9C32" w14:textId="77777777" w:rsidR="006860BE" w:rsidRDefault="00A12BD8">
      <w:pPr>
        <w:numPr>
          <w:ilvl w:val="0"/>
          <w:numId w:val="1"/>
        </w:numPr>
        <w:ind w:left="0" w:firstLine="624"/>
        <w:jc w:val="both"/>
      </w:pPr>
      <w: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понижения начальной цены («голландский аукцион») по продаже следующего имущества (далее- Имущество):</w:t>
      </w:r>
    </w:p>
    <w:p w14:paraId="6DF24D70" w14:textId="77777777" w:rsidR="00987AA5" w:rsidRPr="00987AA5" w:rsidRDefault="00987AA5" w:rsidP="00987AA5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987AA5">
        <w:rPr>
          <w:rStyle w:val="af1"/>
          <w:color w:val="0F1115"/>
        </w:rPr>
        <w:t>Лот: 14 объектов недвижимости (здания, сооружения) и право аренды земельного участка, расположенные по адресу: Нижегородская область, г. Нижний Новгород, Сормовский район, ул. Зайцева, д. 46, в том числе:</w:t>
      </w:r>
    </w:p>
    <w:p w14:paraId="0391B0E3" w14:textId="77777777" w:rsidR="00987AA5" w:rsidRPr="00987AA5" w:rsidRDefault="00987AA5" w:rsidP="00BD1406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987AA5">
        <w:rPr>
          <w:color w:val="0F1115"/>
        </w:rPr>
        <w:t>Объект 1: Здание с кадастровым номером 52:18:0010438:117, площадью 1289,6 кв.м, назначение: нежилое, наименование: УЧРЕЖДЕНЧЕСКОЕ И СКЛАДСКОЕ.</w:t>
      </w:r>
    </w:p>
    <w:p w14:paraId="073B96DC" w14:textId="77777777" w:rsidR="00987AA5" w:rsidRPr="00987AA5" w:rsidRDefault="00987AA5" w:rsidP="00BD1406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987AA5">
        <w:rPr>
          <w:color w:val="0F1115"/>
        </w:rPr>
        <w:t>Объект 2: Здание с кадастровым номером 52:18:0010438:121, площадью 5250,7 кв.м, наименование: ФОРМОВОЧНЫЙ ЦЕХ.</w:t>
      </w:r>
    </w:p>
    <w:p w14:paraId="141737B6" w14:textId="77777777" w:rsidR="00987AA5" w:rsidRPr="00987AA5" w:rsidRDefault="00987AA5" w:rsidP="00BD1406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987AA5">
        <w:rPr>
          <w:color w:val="0F1115"/>
        </w:rPr>
        <w:t>Объект 3: Здание с кадастровым номером 52:18:0010438:123, площадью 25,8 кв.м, наименование: отдельностоящее здание.</w:t>
      </w:r>
    </w:p>
    <w:p w14:paraId="59C10706" w14:textId="77777777" w:rsidR="00987AA5" w:rsidRPr="00987AA5" w:rsidRDefault="00987AA5" w:rsidP="00BD1406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987AA5">
        <w:rPr>
          <w:color w:val="0F1115"/>
        </w:rPr>
        <w:t>Объект 4: Сооружение с кадастровым номером 52:18:0010438:225, протяженность 1440,30 м, назначение: внутризаводские железнодорожные пути.</w:t>
      </w:r>
    </w:p>
    <w:p w14:paraId="5D375D13" w14:textId="77777777" w:rsidR="00987AA5" w:rsidRPr="00987AA5" w:rsidRDefault="00987AA5" w:rsidP="00BD1406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987AA5">
        <w:rPr>
          <w:color w:val="0F1115"/>
        </w:rPr>
        <w:t>Объект 5: Линейное сооружение (внешние сети водопровода) с кадастровым номером 52:18:0010438:228, протяженность 809 м.</w:t>
      </w:r>
    </w:p>
    <w:p w14:paraId="2FFA9152" w14:textId="77777777" w:rsidR="00987AA5" w:rsidRPr="00987AA5" w:rsidRDefault="00987AA5" w:rsidP="00BD1406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987AA5">
        <w:rPr>
          <w:color w:val="0F1115"/>
        </w:rPr>
        <w:t>Объект 6: Здание с кадастровым номером 52:18:0010438:125, площадью 336,9 кв.м, наименование: Отдельностоящее здание.</w:t>
      </w:r>
    </w:p>
    <w:p w14:paraId="3AA5D473" w14:textId="77777777" w:rsidR="00987AA5" w:rsidRPr="00987AA5" w:rsidRDefault="00987AA5" w:rsidP="00BD1406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987AA5">
        <w:rPr>
          <w:color w:val="0F1115"/>
        </w:rPr>
        <w:t>Объект 7: Здание с кадастровым номером 52:18:0010438:122, площадью 702,2 кв.м, наименование: Котельная.</w:t>
      </w:r>
    </w:p>
    <w:p w14:paraId="06D41B91" w14:textId="77777777" w:rsidR="00987AA5" w:rsidRPr="00987AA5" w:rsidRDefault="00987AA5" w:rsidP="00BD1406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987AA5">
        <w:rPr>
          <w:color w:val="0F1115"/>
        </w:rPr>
        <w:t>Объект 8: Здание с кадастровым номером 52:18:0010438:129, площадью 14,4 кв.м, наименование: Отдельно стоящее здание.</w:t>
      </w:r>
    </w:p>
    <w:p w14:paraId="123250B6" w14:textId="77777777" w:rsidR="00987AA5" w:rsidRPr="00987AA5" w:rsidRDefault="00987AA5" w:rsidP="00BD1406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987AA5">
        <w:rPr>
          <w:color w:val="0F1115"/>
        </w:rPr>
        <w:t>Объект 9: Здание с кадастровым номером 52:18:0010438:120, площадью 277,3 кв.м, наименование: компрессорная. Обременение: аренда (с 10.12.2015 по 31.12.2031, в пользу ООО «ЭЛЕКТРОСЕТЕВАЯ КОМПАНИЯ НИЖНЕГО НОВГОРОДА»).</w:t>
      </w:r>
    </w:p>
    <w:p w14:paraId="2F4F1116" w14:textId="77777777" w:rsidR="00987AA5" w:rsidRPr="00987AA5" w:rsidRDefault="00987AA5" w:rsidP="00BD1406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987AA5">
        <w:rPr>
          <w:color w:val="0F1115"/>
        </w:rPr>
        <w:t>Объект 10: Здание с кадастровым номером 52:18:0010438:124, площадью 263,8 кв.м, наименование: Известигасильная установка.</w:t>
      </w:r>
    </w:p>
    <w:p w14:paraId="074F50F6" w14:textId="77777777" w:rsidR="00987AA5" w:rsidRPr="00987AA5" w:rsidRDefault="00987AA5" w:rsidP="00BD1406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987AA5">
        <w:rPr>
          <w:color w:val="0F1115"/>
        </w:rPr>
        <w:t>Объект 11: Здание с кадастровым номером 52:18:0010438:126, площадью 1944,7 кв.м, наименование: СКЛАД ЗАПОЛНИТЕЛЕЙ.</w:t>
      </w:r>
    </w:p>
    <w:p w14:paraId="08E1AA4A" w14:textId="77777777" w:rsidR="00987AA5" w:rsidRPr="00987AA5" w:rsidRDefault="00987AA5" w:rsidP="00BD1406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987AA5">
        <w:rPr>
          <w:color w:val="0F1115"/>
        </w:rPr>
        <w:t>Объект 12: Здание с кадастровым номером 52:18:0010438:145, площадью 639,2 кв.м, наименование: бетонорастворный узел.</w:t>
      </w:r>
    </w:p>
    <w:p w14:paraId="544E7FD8" w14:textId="77777777" w:rsidR="00987AA5" w:rsidRPr="00987AA5" w:rsidRDefault="00987AA5" w:rsidP="00BD1406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987AA5">
        <w:rPr>
          <w:color w:val="0F1115"/>
        </w:rPr>
        <w:t>Объект 13: Сооружение с кадастровым номером 52:18:0010438:227, площадью 2208,1 кв.м.</w:t>
      </w:r>
    </w:p>
    <w:p w14:paraId="628B6CB0" w14:textId="77777777" w:rsidR="00987AA5" w:rsidRPr="00987AA5" w:rsidRDefault="00987AA5" w:rsidP="00BD1406">
      <w:pPr>
        <w:pStyle w:val="ds-markdown-paragraph"/>
        <w:shd w:val="clear" w:color="auto" w:fill="FFFFFF"/>
        <w:spacing w:before="0" w:beforeAutospacing="0" w:after="0" w:afterAutospacing="0"/>
        <w:ind w:left="360"/>
        <w:rPr>
          <w:color w:val="0F1115"/>
        </w:rPr>
      </w:pPr>
      <w:r w:rsidRPr="00987AA5">
        <w:rPr>
          <w:color w:val="0F1115"/>
        </w:rPr>
        <w:t>Объект 14: Здание с кадастровым номером 52:18:0010438:226, площадью 189,9 кв.м, наименование: отдельно стоящее здание.</w:t>
      </w:r>
    </w:p>
    <w:p w14:paraId="19D5995F" w14:textId="77777777" w:rsidR="00987AA5" w:rsidRPr="00987AA5" w:rsidRDefault="00987AA5" w:rsidP="00BD1406">
      <w:pPr>
        <w:pStyle w:val="ds-markdown-paragraph"/>
        <w:shd w:val="clear" w:color="auto" w:fill="FFFFFF"/>
        <w:spacing w:before="0" w:beforeAutospacing="0" w:after="240" w:afterAutospacing="0"/>
        <w:ind w:firstLine="360"/>
        <w:rPr>
          <w:color w:val="0F1115"/>
        </w:rPr>
      </w:pPr>
      <w:r w:rsidRPr="00507A03">
        <w:rPr>
          <w:rStyle w:val="af1"/>
          <w:b w:val="0"/>
          <w:bCs w:val="0"/>
          <w:color w:val="0F1115"/>
        </w:rPr>
        <w:t>Земельный участок</w:t>
      </w:r>
      <w:r w:rsidRPr="00987AA5">
        <w:rPr>
          <w:color w:val="0F1115"/>
        </w:rPr>
        <w:t> с кадастровым номером 52:18:0010438:46, площадью 89 440 кв.м, категория земель: Земли населенных пунктов, вид разрешенного использования: под производственную площадку завода, право аренды сроком с 19.04.2002 по 21.06.2055 (договор аренды от 26.10.2007, регистрация 21.11.2007 № 52-52-01/791/2007-130).</w:t>
      </w:r>
    </w:p>
    <w:p w14:paraId="32698789" w14:textId="77777777" w:rsidR="00987AA5" w:rsidRPr="00987AA5" w:rsidRDefault="00987AA5" w:rsidP="00987AA5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987AA5">
        <w:rPr>
          <w:color w:val="0F1115"/>
        </w:rPr>
        <w:lastRenderedPageBreak/>
        <w:t>Обременения (ограничения) Объектов: в отношении Объекта 9 – аренда; в отношении остальных объектов – не зарегистрированы.</w:t>
      </w:r>
    </w:p>
    <w:p w14:paraId="3D3D9C44" w14:textId="3C4AAA83" w:rsidR="006860BE" w:rsidRPr="00987AA5" w:rsidRDefault="00987AA5" w:rsidP="00987AA5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987AA5">
        <w:rPr>
          <w:color w:val="0F1115"/>
        </w:rPr>
        <w:t>перечисляет денежные средства </w:t>
      </w:r>
      <w:r w:rsidRPr="00987AA5">
        <w:rPr>
          <w:rStyle w:val="af1"/>
          <w:color w:val="0F1115"/>
        </w:rPr>
        <w:t>в размере 10 000 000 (Десять миллионов) рублей 00 коп.</w:t>
      </w:r>
      <w:r w:rsidRPr="00987AA5">
        <w:rPr>
          <w:color w:val="0F1115"/>
        </w:rPr>
        <w:t xml:space="preserve"> (далее – «Задаток») </w:t>
      </w:r>
      <w:r w:rsidR="00A12BD8" w:rsidRPr="00987AA5">
        <w:t>на расчетный счет Оператора электронной площадки:</w:t>
      </w:r>
      <w:r w:rsidR="00A12BD8" w:rsidRPr="00987AA5">
        <w:rPr>
          <w:bCs/>
          <w:shd w:val="clear" w:color="auto" w:fill="FFFFFF"/>
        </w:rPr>
        <w:t xml:space="preserve"> </w:t>
      </w:r>
    </w:p>
    <w:p w14:paraId="3D3D9C45" w14:textId="77777777" w:rsidR="006860BE" w:rsidRDefault="00A12BD8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3D3D9C46" w14:textId="77777777" w:rsidR="006860BE" w:rsidRDefault="00A12BD8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3D3D9C47" w14:textId="77777777" w:rsidR="006860BE" w:rsidRDefault="00A12BD8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3F3BD902" w14:textId="77777777" w:rsidR="00A12BD8" w:rsidRDefault="00A12BD8">
      <w:pPr>
        <w:ind w:firstLine="567"/>
        <w:jc w:val="both"/>
      </w:pPr>
    </w:p>
    <w:p w14:paraId="3D3D9C48" w14:textId="77777777" w:rsidR="006860BE" w:rsidRDefault="00A12BD8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3D3D9C49" w14:textId="77777777" w:rsidR="006860BE" w:rsidRDefault="00A12BD8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D3D9C4A" w14:textId="77777777" w:rsidR="006860BE" w:rsidRDefault="00A12BD8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D3D9C4B" w14:textId="77777777" w:rsidR="006860BE" w:rsidRDefault="00A12BD8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3D3D9C4C" w14:textId="77777777" w:rsidR="006860BE" w:rsidRDefault="00A12BD8">
      <w:pPr>
        <w:ind w:firstLine="567"/>
        <w:jc w:val="both"/>
      </w:pPr>
      <w:r>
        <w:t xml:space="preserve">4. </w:t>
      </w:r>
      <w:bookmarkStart w:id="0" w:name="_Hlk114831194"/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3D3D9C4D" w14:textId="77777777" w:rsidR="006860BE" w:rsidRDefault="00A12BD8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3D3D9C4E" w14:textId="77777777" w:rsidR="006860BE" w:rsidRDefault="00A12BD8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14:paraId="3D3D9C4F" w14:textId="77777777" w:rsidR="006860BE" w:rsidRDefault="00A12BD8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D3D9C50" w14:textId="77777777" w:rsidR="006860BE" w:rsidRDefault="00A12BD8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D3D9C51" w14:textId="77777777" w:rsidR="006860BE" w:rsidRDefault="00A12BD8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3D3D9C52" w14:textId="77777777" w:rsidR="006860BE" w:rsidRDefault="006860BE">
      <w:pPr>
        <w:jc w:val="both"/>
      </w:pPr>
    </w:p>
    <w:p w14:paraId="20A8655D" w14:textId="77777777" w:rsidR="00A12BD8" w:rsidRDefault="00A12BD8">
      <w:pPr>
        <w:jc w:val="both"/>
      </w:pPr>
    </w:p>
    <w:p w14:paraId="3DEBAFE7" w14:textId="77777777" w:rsidR="00A12BD8" w:rsidRDefault="00A12BD8">
      <w:pPr>
        <w:jc w:val="both"/>
      </w:pPr>
    </w:p>
    <w:p w14:paraId="367F8415" w14:textId="77777777" w:rsidR="00A12BD8" w:rsidRDefault="00A12BD8">
      <w:pPr>
        <w:jc w:val="both"/>
      </w:pPr>
    </w:p>
    <w:p w14:paraId="3D3D9C53" w14:textId="49834B16" w:rsidR="006860BE" w:rsidRDefault="00A12BD8">
      <w:pPr>
        <w:ind w:firstLine="284"/>
        <w:jc w:val="center"/>
      </w:pPr>
      <w:r>
        <w:rPr>
          <w:b/>
          <w:bCs/>
        </w:rPr>
        <w:lastRenderedPageBreak/>
        <w:t>Реквизиты сторон:</w:t>
      </w:r>
    </w:p>
    <w:p w14:paraId="3D3D9C54" w14:textId="77777777" w:rsidR="006860BE" w:rsidRDefault="006860BE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6860BE" w14:paraId="3D3D9C6D" w14:textId="77777777">
        <w:trPr>
          <w:trHeight w:val="3059"/>
        </w:trPr>
        <w:tc>
          <w:tcPr>
            <w:tcW w:w="4786" w:type="dxa"/>
          </w:tcPr>
          <w:p w14:paraId="3D3D9C55" w14:textId="77777777" w:rsidR="006860BE" w:rsidRDefault="00A12BD8">
            <w:r>
              <w:rPr>
                <w:b/>
                <w:bCs/>
              </w:rPr>
              <w:t>Оператор электронной площадки:</w:t>
            </w:r>
          </w:p>
          <w:p w14:paraId="3D3D9C56" w14:textId="77777777" w:rsidR="006860BE" w:rsidRDefault="00A12BD8">
            <w:r>
              <w:rPr>
                <w:b/>
              </w:rPr>
              <w:t>Акционерное общество</w:t>
            </w:r>
          </w:p>
          <w:p w14:paraId="3D3D9C57" w14:textId="77777777" w:rsidR="006860BE" w:rsidRDefault="00A12BD8">
            <w:r>
              <w:rPr>
                <w:b/>
              </w:rPr>
              <w:t>«Российский аукционный дом»</w:t>
            </w:r>
          </w:p>
          <w:p w14:paraId="3D3D9C58" w14:textId="77777777" w:rsidR="006860BE" w:rsidRDefault="006860BE">
            <w:pPr>
              <w:rPr>
                <w:b/>
              </w:rPr>
            </w:pPr>
          </w:p>
          <w:p w14:paraId="3D3D9C59" w14:textId="77777777" w:rsidR="006860BE" w:rsidRDefault="00A12BD8">
            <w:r>
              <w:t>Адрес для корреспонденции:</w:t>
            </w:r>
          </w:p>
          <w:p w14:paraId="3D3D9C5A" w14:textId="77777777" w:rsidR="006860BE" w:rsidRDefault="00A12BD8">
            <w:r>
              <w:t>190000 Санкт-Петербург,</w:t>
            </w:r>
          </w:p>
          <w:p w14:paraId="3D3D9C5B" w14:textId="77777777" w:rsidR="006860BE" w:rsidRDefault="00A12BD8">
            <w:r>
              <w:t>пер. Гривцова, д.5, лит. В</w:t>
            </w:r>
          </w:p>
          <w:p w14:paraId="3D3D9C5C" w14:textId="77777777" w:rsidR="006860BE" w:rsidRDefault="00A12BD8">
            <w:r>
              <w:t>тел. 8 (800) 777-57-57</w:t>
            </w:r>
          </w:p>
          <w:p w14:paraId="3D3D9C5D" w14:textId="77777777" w:rsidR="006860BE" w:rsidRDefault="006860BE">
            <w:pPr>
              <w:jc w:val="center"/>
            </w:pPr>
          </w:p>
          <w:p w14:paraId="3D3D9C5E" w14:textId="77777777" w:rsidR="006860BE" w:rsidRDefault="00A12BD8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3D3D9C5F" w14:textId="77777777" w:rsidR="006860BE" w:rsidRDefault="00A12BD8">
            <w:pPr>
              <w:tabs>
                <w:tab w:val="left" w:pos="1580"/>
              </w:tabs>
            </w:pPr>
            <w:r>
              <w:t>р/с № 40702810355000036459</w:t>
            </w:r>
          </w:p>
          <w:p w14:paraId="3D3D9C60" w14:textId="77777777" w:rsidR="006860BE" w:rsidRDefault="00A12BD8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3D3D9C61" w14:textId="77777777" w:rsidR="006860BE" w:rsidRDefault="00A12BD8">
            <w:pPr>
              <w:tabs>
                <w:tab w:val="left" w:pos="1580"/>
              </w:tabs>
            </w:pPr>
            <w:r>
              <w:t>БИК 044030653</w:t>
            </w:r>
          </w:p>
          <w:p w14:paraId="3D3D9C62" w14:textId="77777777" w:rsidR="006860BE" w:rsidRDefault="00A12BD8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3D3D9C63" w14:textId="77777777" w:rsidR="006860BE" w:rsidRDefault="006860BE">
            <w:pPr>
              <w:ind w:firstLine="284"/>
              <w:jc w:val="both"/>
            </w:pPr>
          </w:p>
        </w:tc>
        <w:tc>
          <w:tcPr>
            <w:tcW w:w="4274" w:type="dxa"/>
          </w:tcPr>
          <w:p w14:paraId="3D3D9C64" w14:textId="77777777" w:rsidR="006860BE" w:rsidRDefault="00A12BD8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3D3D9C65" w14:textId="77777777" w:rsidR="006860BE" w:rsidRDefault="00A12BD8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3D3D9C66" w14:textId="77777777" w:rsidR="006860BE" w:rsidRDefault="00A12BD8">
            <w:pPr>
              <w:jc w:val="both"/>
            </w:pPr>
            <w:r>
              <w:t>_________________________________</w:t>
            </w:r>
          </w:p>
          <w:p w14:paraId="3D3D9C67" w14:textId="77777777" w:rsidR="006860BE" w:rsidRDefault="00A12BD8">
            <w:pPr>
              <w:jc w:val="both"/>
            </w:pPr>
            <w:r>
              <w:t>_________________________________</w:t>
            </w:r>
          </w:p>
          <w:p w14:paraId="3D3D9C68" w14:textId="77777777" w:rsidR="006860BE" w:rsidRDefault="00A12BD8">
            <w:pPr>
              <w:jc w:val="both"/>
            </w:pPr>
            <w:r>
              <w:t>_________________________________</w:t>
            </w:r>
          </w:p>
          <w:p w14:paraId="3D3D9C69" w14:textId="77777777" w:rsidR="006860BE" w:rsidRDefault="00A12BD8">
            <w:pPr>
              <w:jc w:val="both"/>
            </w:pPr>
            <w:r>
              <w:t>_________________________________</w:t>
            </w:r>
          </w:p>
          <w:p w14:paraId="3D3D9C6A" w14:textId="77777777" w:rsidR="006860BE" w:rsidRDefault="00A12BD8">
            <w:pPr>
              <w:jc w:val="both"/>
            </w:pPr>
            <w:r>
              <w:t>_________________________________</w:t>
            </w:r>
          </w:p>
          <w:p w14:paraId="3D3D9C6B" w14:textId="77777777" w:rsidR="006860BE" w:rsidRDefault="00A12BD8">
            <w:pPr>
              <w:jc w:val="both"/>
            </w:pPr>
            <w:r>
              <w:t>_________________________________</w:t>
            </w:r>
          </w:p>
          <w:p w14:paraId="3D3D9C6C" w14:textId="77777777" w:rsidR="006860BE" w:rsidRDefault="006860BE">
            <w:pPr>
              <w:jc w:val="both"/>
            </w:pPr>
          </w:p>
        </w:tc>
      </w:tr>
    </w:tbl>
    <w:p w14:paraId="3D3D9C6E" w14:textId="77777777" w:rsidR="006860BE" w:rsidRDefault="00A12BD8">
      <w:pPr>
        <w:ind w:firstLine="284"/>
        <w:jc w:val="both"/>
      </w:pPr>
      <w:r>
        <w:rPr>
          <w:b/>
          <w:bCs/>
        </w:rPr>
        <w:t xml:space="preserve">        </w:t>
      </w:r>
    </w:p>
    <w:p w14:paraId="3D3D9C6F" w14:textId="77777777" w:rsidR="006860BE" w:rsidRDefault="00A12BD8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3D3D9C70" w14:textId="77777777" w:rsidR="006860BE" w:rsidRDefault="00A12BD8">
      <w:r>
        <w:t>_____________________/ Е.В. Канцерова/</w:t>
      </w:r>
      <w:r>
        <w:tab/>
        <w:t xml:space="preserve">            _______________________/_________</w:t>
      </w:r>
    </w:p>
    <w:p w14:paraId="3D3D9C71" w14:textId="77777777" w:rsidR="006860BE" w:rsidRDefault="006860BE"/>
    <w:p w14:paraId="3D3D9C72" w14:textId="77777777" w:rsidR="006860BE" w:rsidRDefault="006860BE"/>
    <w:sectPr w:rsidR="006860BE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D4B09" w14:textId="77777777" w:rsidR="00F812FC" w:rsidRDefault="00F812FC">
      <w:r>
        <w:separator/>
      </w:r>
    </w:p>
  </w:endnote>
  <w:endnote w:type="continuationSeparator" w:id="0">
    <w:p w14:paraId="3A8955E1" w14:textId="77777777" w:rsidR="00F812FC" w:rsidRDefault="00F81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Cambria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B2888" w14:textId="77777777" w:rsidR="00F812FC" w:rsidRDefault="00F812FC">
      <w:r>
        <w:separator/>
      </w:r>
    </w:p>
  </w:footnote>
  <w:footnote w:type="continuationSeparator" w:id="0">
    <w:p w14:paraId="662589B5" w14:textId="77777777" w:rsidR="00F812FC" w:rsidRDefault="00F812FC">
      <w:r>
        <w:continuationSeparator/>
      </w:r>
    </w:p>
  </w:footnote>
  <w:footnote w:id="1">
    <w:p w14:paraId="3D3D9C77" w14:textId="77777777" w:rsidR="006860BE" w:rsidRDefault="00A12BD8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0E6DDE"/>
    <w:multiLevelType w:val="multilevel"/>
    <w:tmpl w:val="FF388E3A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637254"/>
    <w:multiLevelType w:val="multilevel"/>
    <w:tmpl w:val="B99C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0466CF"/>
    <w:multiLevelType w:val="multilevel"/>
    <w:tmpl w:val="D9E4818E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0BE"/>
    <w:rsid w:val="00507A03"/>
    <w:rsid w:val="005F0164"/>
    <w:rsid w:val="006860BE"/>
    <w:rsid w:val="008C5475"/>
    <w:rsid w:val="00942355"/>
    <w:rsid w:val="00987AA5"/>
    <w:rsid w:val="00A12BD8"/>
    <w:rsid w:val="00BD1406"/>
    <w:rsid w:val="00CF145B"/>
    <w:rsid w:val="00F8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D9C2C"/>
  <w15:docId w15:val="{5AD9B890-94E6-49F4-89B1-839ACE67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uiPriority w:val="22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  <w:qFormat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pPr>
      <w:spacing w:after="140" w:line="276" w:lineRule="auto"/>
    </w:pPr>
  </w:style>
  <w:style w:type="paragraph" w:styleId="affe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">
    <w:name w:val="annotation subject"/>
    <w:basedOn w:val="1d"/>
    <w:next w:val="1d"/>
    <w:rPr>
      <w:b/>
      <w:bCs/>
    </w:rPr>
  </w:style>
  <w:style w:type="paragraph" w:styleId="af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1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2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4">
    <w:name w:val="Содержимое таблицы"/>
    <w:basedOn w:val="a"/>
    <w:pPr>
      <w:widowControl w:val="0"/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character" w:styleId="af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f7">
    <w:name w:val="annotation text"/>
    <w:basedOn w:val="a"/>
    <w:link w:val="1e"/>
    <w:uiPriority w:val="99"/>
    <w:unhideWhenUsed/>
    <w:rPr>
      <w:sz w:val="20"/>
      <w:szCs w:val="20"/>
    </w:rPr>
  </w:style>
  <w:style w:type="character" w:customStyle="1" w:styleId="1e">
    <w:name w:val="Текст примечания Знак1"/>
    <w:basedOn w:val="a0"/>
    <w:link w:val="afff7"/>
    <w:uiPriority w:val="99"/>
    <w:rPr>
      <w:color w:val="000000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paragraph" w:customStyle="1" w:styleId="ds-markdown-paragraph">
    <w:name w:val="ds-markdown-paragraph"/>
    <w:basedOn w:val="a"/>
    <w:rsid w:val="00987AA5"/>
    <w:pPr>
      <w:spacing w:before="100" w:beforeAutospacing="1" w:after="100" w:afterAutospacing="1"/>
    </w:pPr>
    <w:rPr>
      <w:color w:val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1161</Words>
  <Characters>6622</Characters>
  <Application>Microsoft Office Word</Application>
  <DocSecurity>0</DocSecurity>
  <Lines>55</Lines>
  <Paragraphs>15</Paragraphs>
  <ScaleCrop>false</ScaleCrop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Tatyana Tatyana</cp:lastModifiedBy>
  <cp:revision>6</cp:revision>
  <dcterms:created xsi:type="dcterms:W3CDTF">2026-04-27T19:25:00Z</dcterms:created>
  <dcterms:modified xsi:type="dcterms:W3CDTF">2026-07-22T14:48:00Z</dcterms:modified>
  <cp:version>1048576</cp:version>
</cp:coreProperties>
</file>